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7" w:rsidRDefault="00FE4E8C">
      <w:r>
        <w:t>ВЕЛИКИЕ РЕФОРМЫ   2 ПОЛОВИНЫ 19 ВЕКА.</w:t>
      </w:r>
    </w:p>
    <w:p w:rsidR="00FE4E8C" w:rsidRDefault="00FE4E8C" w:rsidP="00FE4E8C">
      <w:pPr>
        <w:pStyle w:val="a3"/>
        <w:numPr>
          <w:ilvl w:val="0"/>
          <w:numId w:val="1"/>
        </w:numPr>
      </w:pPr>
      <w:r>
        <w:t>Отмена крепостного права.</w:t>
      </w:r>
    </w:p>
    <w:p w:rsidR="00FE4E8C" w:rsidRDefault="00FE4E8C" w:rsidP="00FE4E8C">
      <w:pPr>
        <w:pStyle w:val="a3"/>
      </w:pPr>
      <w:r>
        <w:t>Создание губернских комитетов.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 xml:space="preserve">Когда и где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 xml:space="preserve"> были созданы губернские комитеты?</w:t>
      </w:r>
    </w:p>
    <w:p w:rsidR="00FE4E8C" w:rsidRDefault="00FE4E8C" w:rsidP="00FE4E8C">
      <w:pPr>
        <w:pStyle w:val="a3"/>
      </w:pPr>
    </w:p>
    <w:p w:rsidR="00FE4E8C" w:rsidRPr="00FE4E8C" w:rsidRDefault="00FE4E8C" w:rsidP="00FE4E8C">
      <w:pPr>
        <w:pStyle w:val="a3"/>
        <w:numPr>
          <w:ilvl w:val="0"/>
          <w:numId w:val="1"/>
        </w:numPr>
      </w:pPr>
      <w:r>
        <w:t xml:space="preserve">Поземельное устройство. </w:t>
      </w:r>
      <w:r w:rsidRPr="00FE4E8C">
        <w:rPr>
          <w:i/>
        </w:rPr>
        <w:t xml:space="preserve">Сколько процентов земли было выдано крестьянам </w:t>
      </w:r>
      <w:proofErr w:type="spellStart"/>
      <w:r w:rsidRPr="00FE4E8C">
        <w:rPr>
          <w:i/>
        </w:rPr>
        <w:t>Брянщины</w:t>
      </w:r>
      <w:proofErr w:type="spellEnd"/>
      <w:r w:rsidRPr="00FE4E8C">
        <w:rPr>
          <w:i/>
        </w:rPr>
        <w:t>?</w:t>
      </w:r>
    </w:p>
    <w:p w:rsidR="00FE4E8C" w:rsidRPr="00FE4E8C" w:rsidRDefault="00FE4E8C" w:rsidP="00FE4E8C">
      <w:pPr>
        <w:pStyle w:val="a3"/>
        <w:numPr>
          <w:ilvl w:val="0"/>
          <w:numId w:val="1"/>
        </w:numPr>
      </w:pPr>
      <w:r>
        <w:t xml:space="preserve">Уставные грамоты. </w:t>
      </w:r>
      <w:r w:rsidRPr="00FE4E8C">
        <w:rPr>
          <w:i/>
        </w:rPr>
        <w:t xml:space="preserve">Сколько грамот было подписано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>?</w:t>
      </w:r>
    </w:p>
    <w:p w:rsidR="00FE4E8C" w:rsidRDefault="00FE4E8C" w:rsidP="00FE4E8C">
      <w:pPr>
        <w:pStyle w:val="a3"/>
        <w:numPr>
          <w:ilvl w:val="0"/>
          <w:numId w:val="1"/>
        </w:numPr>
      </w:pPr>
      <w:r>
        <w:t>Крестьянские волнения.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Причины волнений, основные требования крестьян, итоги волнений, как их можно было избежать.</w:t>
      </w:r>
    </w:p>
    <w:p w:rsidR="00FE4E8C" w:rsidRDefault="00FE4E8C" w:rsidP="00FE4E8C">
      <w:pPr>
        <w:pStyle w:val="a3"/>
        <w:numPr>
          <w:ilvl w:val="0"/>
          <w:numId w:val="1"/>
        </w:numPr>
      </w:pPr>
      <w:r>
        <w:t xml:space="preserve">Земская реформа.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4E8C" w:rsidTr="00FE4E8C">
        <w:tc>
          <w:tcPr>
            <w:tcW w:w="3190" w:type="dxa"/>
          </w:tcPr>
          <w:p w:rsidR="00FE4E8C" w:rsidRDefault="00FE4E8C" w:rsidP="00FE4E8C">
            <w:pPr>
              <w:pStyle w:val="a3"/>
              <w:ind w:left="0"/>
            </w:pPr>
            <w:r>
              <w:t>Меры в области образования</w:t>
            </w:r>
          </w:p>
        </w:tc>
        <w:tc>
          <w:tcPr>
            <w:tcW w:w="3190" w:type="dxa"/>
          </w:tcPr>
          <w:p w:rsidR="00FE4E8C" w:rsidRDefault="00FE4E8C" w:rsidP="00FE4E8C">
            <w:pPr>
              <w:pStyle w:val="a3"/>
              <w:ind w:left="0"/>
            </w:pPr>
            <w:r>
              <w:t>Медицинское обслуживание</w:t>
            </w:r>
          </w:p>
        </w:tc>
        <w:tc>
          <w:tcPr>
            <w:tcW w:w="3191" w:type="dxa"/>
          </w:tcPr>
          <w:p w:rsidR="00FE4E8C" w:rsidRDefault="00FE4E8C" w:rsidP="00FE4E8C">
            <w:pPr>
              <w:pStyle w:val="a3"/>
              <w:ind w:left="0"/>
            </w:pPr>
            <w:r>
              <w:t>Состав земств</w:t>
            </w:r>
          </w:p>
        </w:tc>
      </w:tr>
      <w:tr w:rsidR="00FE4E8C" w:rsidTr="00FE4E8C">
        <w:tc>
          <w:tcPr>
            <w:tcW w:w="3190" w:type="dxa"/>
          </w:tcPr>
          <w:p w:rsidR="00FE4E8C" w:rsidRDefault="00FE4E8C" w:rsidP="00FE4E8C">
            <w:pPr>
              <w:pStyle w:val="a3"/>
              <w:ind w:left="0"/>
            </w:pPr>
          </w:p>
        </w:tc>
        <w:tc>
          <w:tcPr>
            <w:tcW w:w="3190" w:type="dxa"/>
          </w:tcPr>
          <w:p w:rsidR="00FE4E8C" w:rsidRDefault="00FE4E8C" w:rsidP="00FE4E8C">
            <w:pPr>
              <w:pStyle w:val="a3"/>
              <w:ind w:left="0"/>
            </w:pPr>
          </w:p>
        </w:tc>
        <w:tc>
          <w:tcPr>
            <w:tcW w:w="3191" w:type="dxa"/>
          </w:tcPr>
          <w:p w:rsidR="00FE4E8C" w:rsidRDefault="00FE4E8C" w:rsidP="00FE4E8C">
            <w:pPr>
              <w:pStyle w:val="a3"/>
              <w:ind w:left="0"/>
            </w:pPr>
          </w:p>
        </w:tc>
      </w:tr>
    </w:tbl>
    <w:p w:rsidR="00FE4E8C" w:rsidRDefault="00FE4E8C" w:rsidP="00FE4E8C">
      <w:pPr>
        <w:pStyle w:val="a3"/>
      </w:pPr>
    </w:p>
    <w:p w:rsidR="00FE4E8C" w:rsidRPr="00FE4E8C" w:rsidRDefault="00FE4E8C" w:rsidP="00FE4E8C">
      <w:pPr>
        <w:pStyle w:val="a3"/>
        <w:numPr>
          <w:ilvl w:val="0"/>
          <w:numId w:val="1"/>
        </w:numPr>
        <w:rPr>
          <w:i/>
        </w:rPr>
      </w:pPr>
      <w:r>
        <w:t xml:space="preserve">Судебная реформа. </w:t>
      </w:r>
      <w:r w:rsidRPr="00FE4E8C">
        <w:rPr>
          <w:i/>
        </w:rPr>
        <w:t>Плюсы и минусы новых судов.</w:t>
      </w:r>
    </w:p>
    <w:p w:rsidR="00FE4E8C" w:rsidRDefault="00FE4E8C" w:rsidP="00FE4E8C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i/>
        </w:rPr>
      </w:pPr>
      <w:r>
        <w:t xml:space="preserve">Городская реформа. </w:t>
      </w:r>
      <w:r w:rsidRPr="00FE4E8C">
        <w:rPr>
          <w:i/>
        </w:rPr>
        <w:t>Какие вопросы решало городское самоуправление.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ВЕЛИКИЕ РЕФОРМЫ   2 ПОЛОВИНЫ 19 ВЕКА.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1.</w:t>
      </w:r>
      <w:r w:rsidRPr="00FE4E8C">
        <w:rPr>
          <w:i/>
        </w:rPr>
        <w:tab/>
        <w:t>Отмена крепостного права.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Создание губернских комитетов.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 xml:space="preserve">Когда и где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 xml:space="preserve"> были созданы губернские комитеты?</w:t>
      </w:r>
    </w:p>
    <w:p w:rsidR="00FE4E8C" w:rsidRPr="00FE4E8C" w:rsidRDefault="00FE4E8C" w:rsidP="00FE4E8C">
      <w:pPr>
        <w:pStyle w:val="a3"/>
        <w:rPr>
          <w:i/>
        </w:rPr>
      </w:pP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2.</w:t>
      </w:r>
      <w:r w:rsidRPr="00FE4E8C">
        <w:rPr>
          <w:i/>
        </w:rPr>
        <w:tab/>
        <w:t xml:space="preserve">Поземельное устройство. Сколько процентов земли было выдано крестьянам </w:t>
      </w:r>
      <w:proofErr w:type="spellStart"/>
      <w:r w:rsidRPr="00FE4E8C">
        <w:rPr>
          <w:i/>
        </w:rPr>
        <w:t>Брянщины</w:t>
      </w:r>
      <w:proofErr w:type="spellEnd"/>
      <w:r w:rsidRPr="00FE4E8C">
        <w:rPr>
          <w:i/>
        </w:rPr>
        <w:t>?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3.</w:t>
      </w:r>
      <w:r w:rsidRPr="00FE4E8C">
        <w:rPr>
          <w:i/>
        </w:rPr>
        <w:tab/>
        <w:t xml:space="preserve">Уставные грамоты. Сколько грамот было подписано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>?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4.</w:t>
      </w:r>
      <w:r w:rsidRPr="00FE4E8C">
        <w:rPr>
          <w:i/>
        </w:rPr>
        <w:tab/>
        <w:t>Крестьянские волнения.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Причины волнений, основные требования крестьян, итоги волнений, как их можно было избежать.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5.</w:t>
      </w:r>
      <w:r w:rsidRPr="00FE4E8C">
        <w:rPr>
          <w:i/>
        </w:rPr>
        <w:tab/>
        <w:t xml:space="preserve">Земская реформа. 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Меры в области образования</w:t>
      </w:r>
      <w:r w:rsidRPr="00FE4E8C">
        <w:rPr>
          <w:i/>
        </w:rPr>
        <w:tab/>
        <w:t>Медицинское обслуживание</w:t>
      </w:r>
      <w:r w:rsidRPr="00FE4E8C">
        <w:rPr>
          <w:i/>
        </w:rPr>
        <w:tab/>
        <w:t>Состав земств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ab/>
      </w:r>
      <w:r w:rsidRPr="00FE4E8C">
        <w:rPr>
          <w:i/>
        </w:rPr>
        <w:tab/>
      </w:r>
    </w:p>
    <w:p w:rsidR="00FE4E8C" w:rsidRPr="00FE4E8C" w:rsidRDefault="00FE4E8C" w:rsidP="00FE4E8C">
      <w:pPr>
        <w:pStyle w:val="a3"/>
        <w:rPr>
          <w:i/>
        </w:rPr>
      </w:pP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6.</w:t>
      </w:r>
      <w:r w:rsidRPr="00FE4E8C">
        <w:rPr>
          <w:i/>
        </w:rPr>
        <w:tab/>
        <w:t>Судебная реформа. Плюсы и минусы новых судов.</w:t>
      </w:r>
    </w:p>
    <w:p w:rsidR="00FE4E8C" w:rsidRDefault="00FE4E8C" w:rsidP="00FE4E8C">
      <w:pPr>
        <w:pStyle w:val="a3"/>
        <w:pBdr>
          <w:bottom w:val="single" w:sz="12" w:space="1" w:color="auto"/>
        </w:pBdr>
        <w:rPr>
          <w:i/>
        </w:rPr>
      </w:pPr>
      <w:r w:rsidRPr="00FE4E8C">
        <w:rPr>
          <w:i/>
        </w:rPr>
        <w:t>7.</w:t>
      </w:r>
      <w:r w:rsidRPr="00FE4E8C">
        <w:rPr>
          <w:i/>
        </w:rPr>
        <w:tab/>
        <w:t>Городская реформа. Какие вопросы решало городское самоуправление.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ВЕЛИКИЕ РЕФОРМЫ   2 ПОЛОВИНЫ 19 ВЕКА.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1.</w:t>
      </w:r>
      <w:r w:rsidRPr="00FE4E8C">
        <w:rPr>
          <w:i/>
        </w:rPr>
        <w:tab/>
        <w:t>Отмена крепостного права.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Создание губернских комитетов.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 xml:space="preserve">Когда и где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 xml:space="preserve"> были созданы губернские комитеты?</w:t>
      </w:r>
    </w:p>
    <w:p w:rsidR="00FE4E8C" w:rsidRPr="00FE4E8C" w:rsidRDefault="00FE4E8C" w:rsidP="00FE4E8C">
      <w:pPr>
        <w:pStyle w:val="a3"/>
        <w:rPr>
          <w:i/>
        </w:rPr>
      </w:pP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2.</w:t>
      </w:r>
      <w:r w:rsidRPr="00FE4E8C">
        <w:rPr>
          <w:i/>
        </w:rPr>
        <w:tab/>
        <w:t xml:space="preserve">Поземельное устройство. Сколько процентов земли было выдано крестьянам </w:t>
      </w:r>
      <w:proofErr w:type="spellStart"/>
      <w:r w:rsidRPr="00FE4E8C">
        <w:rPr>
          <w:i/>
        </w:rPr>
        <w:t>Брянщины</w:t>
      </w:r>
      <w:proofErr w:type="spellEnd"/>
      <w:r w:rsidRPr="00FE4E8C">
        <w:rPr>
          <w:i/>
        </w:rPr>
        <w:t>?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3.</w:t>
      </w:r>
      <w:r w:rsidRPr="00FE4E8C">
        <w:rPr>
          <w:i/>
        </w:rPr>
        <w:tab/>
        <w:t xml:space="preserve">Уставные грамоты. Сколько грамот было подписано на </w:t>
      </w:r>
      <w:proofErr w:type="spellStart"/>
      <w:r w:rsidRPr="00FE4E8C">
        <w:rPr>
          <w:i/>
        </w:rPr>
        <w:t>Брянщине</w:t>
      </w:r>
      <w:proofErr w:type="spellEnd"/>
      <w:r w:rsidRPr="00FE4E8C">
        <w:rPr>
          <w:i/>
        </w:rPr>
        <w:t>?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4.</w:t>
      </w:r>
      <w:r w:rsidRPr="00FE4E8C">
        <w:rPr>
          <w:i/>
        </w:rPr>
        <w:tab/>
        <w:t>Крестьянские волнения.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Причины волнений, основные требования крестьян, итоги волнений, как их можно было избежать.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5.</w:t>
      </w:r>
      <w:r w:rsidRPr="00FE4E8C">
        <w:rPr>
          <w:i/>
        </w:rPr>
        <w:tab/>
        <w:t xml:space="preserve">Земская реформа. 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Меры в области образования</w:t>
      </w:r>
      <w:r w:rsidRPr="00FE4E8C">
        <w:rPr>
          <w:i/>
        </w:rPr>
        <w:tab/>
        <w:t>Медицинское обслуживание</w:t>
      </w:r>
      <w:r w:rsidRPr="00FE4E8C">
        <w:rPr>
          <w:i/>
        </w:rPr>
        <w:tab/>
        <w:t>Состав земств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ab/>
      </w:r>
      <w:r w:rsidRPr="00FE4E8C">
        <w:rPr>
          <w:i/>
        </w:rPr>
        <w:tab/>
      </w:r>
    </w:p>
    <w:p w:rsidR="00FE4E8C" w:rsidRPr="00FE4E8C" w:rsidRDefault="00FE4E8C" w:rsidP="00FE4E8C">
      <w:pPr>
        <w:pStyle w:val="a3"/>
        <w:rPr>
          <w:i/>
        </w:rPr>
      </w:pP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6.</w:t>
      </w:r>
      <w:r w:rsidRPr="00FE4E8C">
        <w:rPr>
          <w:i/>
        </w:rPr>
        <w:tab/>
        <w:t>Судебная реформа. Плюсы и минусы новых судов.</w:t>
      </w:r>
    </w:p>
    <w:p w:rsidR="00FE4E8C" w:rsidRPr="00FE4E8C" w:rsidRDefault="00FE4E8C" w:rsidP="00FE4E8C">
      <w:pPr>
        <w:pStyle w:val="a3"/>
        <w:rPr>
          <w:i/>
        </w:rPr>
      </w:pPr>
      <w:r w:rsidRPr="00FE4E8C">
        <w:rPr>
          <w:i/>
        </w:rPr>
        <w:t>7.</w:t>
      </w:r>
      <w:r w:rsidRPr="00FE4E8C">
        <w:rPr>
          <w:i/>
        </w:rPr>
        <w:tab/>
        <w:t>Городская реформа. Какие вопросы решало городское самоуправление.</w:t>
      </w:r>
      <w:bookmarkStart w:id="0" w:name="_GoBack"/>
      <w:bookmarkEnd w:id="0"/>
    </w:p>
    <w:p w:rsidR="00FE4E8C" w:rsidRDefault="00FE4E8C" w:rsidP="00FE4E8C">
      <w:pPr>
        <w:ind w:left="360"/>
      </w:pPr>
    </w:p>
    <w:sectPr w:rsidR="00FE4E8C" w:rsidSect="00FE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31B0"/>
    <w:multiLevelType w:val="hybridMultilevel"/>
    <w:tmpl w:val="DC1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C"/>
    <w:rsid w:val="00F34027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C"/>
    <w:pPr>
      <w:ind w:left="720"/>
      <w:contextualSpacing/>
    </w:pPr>
  </w:style>
  <w:style w:type="table" w:styleId="a4">
    <w:name w:val="Table Grid"/>
    <w:basedOn w:val="a1"/>
    <w:uiPriority w:val="59"/>
    <w:rsid w:val="00FE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C"/>
    <w:pPr>
      <w:ind w:left="720"/>
      <w:contextualSpacing/>
    </w:pPr>
  </w:style>
  <w:style w:type="table" w:styleId="a4">
    <w:name w:val="Table Grid"/>
    <w:basedOn w:val="a1"/>
    <w:uiPriority w:val="59"/>
    <w:rsid w:val="00FE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2014-11-13T12:29:00Z</cp:lastPrinted>
  <dcterms:created xsi:type="dcterms:W3CDTF">2014-11-13T12:24:00Z</dcterms:created>
  <dcterms:modified xsi:type="dcterms:W3CDTF">2014-11-13T12:30:00Z</dcterms:modified>
</cp:coreProperties>
</file>